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9" w:dyaOrig="1485">
          <v:rect xmlns:o="urn:schemas-microsoft-com:office:office" xmlns:v="urn:schemas-microsoft-com:vml" id="rectole0000000000" style="width:435.450000pt;height:7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čování žáků škol 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Ministerstvo školství, mládeže a 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ělovýchovy s Národním pedagogickým institutem a neziskovými organizacemi realizuje Národní plán doučování. Jde o dlouhodobý program, jehož cílem je pomoci zmírnit negativní dopady výpadku prezenční výuky v důsledku pandemie COVID-19.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Projekt je podporován z fondu EU.</w:t>
      </w:r>
    </w:p>
    <w:p>
      <w:pPr>
        <w:spacing w:before="0" w:after="30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F8FAFC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8FAFC" w:val="clear"/>
        </w:rPr>
        <w:t xml:space="preserve">Plán dou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8FAFC" w:val="clear"/>
        </w:rPr>
        <w:t xml:space="preserve">čování je určen nejen pro děti, které neměly dostatečné podmínky, chyběla jim technika a podpora, ale i pro všechny ostatní děti, které z jakýchkoliv důvodů potřebují pomoci. Národní plán doučování je tedy určen především pro žáky ohrožené školním neúspěchem.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Proto stejn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 jako v loňském školním roce bude i tento rok  2022/2023 na naší škole projekt Doučování žáků škol pokračovat.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čování bude probíhat mimo vyučování. Termíny (1 vyučovací hodina týdně) budou stanoveny podle počtu přihlášených dětí, jejich rozvrhů a mimoškolních aktivit tak, aby všem vyhovovaly.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Nebojte se požádat o pomoc, budeme se na vás 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ěšit.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PŘIHLÁŠKA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Plán národního dou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čování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Souhlasím  -  nesouhlasím s tím, aby 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ůj/moje syn/dcera 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………………….........................................................................................................................................................,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žák/yn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ě  …………. ročníku, byl/a zařazen/a do Plánu národního doučování pro školní rok 2022/2023, který uskutečňujeme na naší škole.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 Rašovicích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………………………………………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..................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………………………………..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datum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Podpis zákonných zástupc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